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6BD6B97A" w14:textId="77777777" w:rsidTr="00A357CC">
        <w:tc>
          <w:tcPr>
            <w:tcW w:w="4747" w:type="dxa"/>
          </w:tcPr>
          <w:p w14:paraId="6BD6B97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BD6B979"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6BD6B97D" w14:textId="77777777" w:rsidTr="00A357CC">
        <w:tc>
          <w:tcPr>
            <w:tcW w:w="4747" w:type="dxa"/>
          </w:tcPr>
          <w:p w14:paraId="6BD6B97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BD6B97C" w14:textId="75835A05"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E1539A">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E1539A">
              <w:rPr>
                <w:rFonts w:ascii="Times New Roman" w:hAnsi="Times New Roman"/>
                <w:spacing w:val="20"/>
                <w:sz w:val="24"/>
                <w:szCs w:val="24"/>
              </w:rPr>
              <w:t>27.10.2022</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E1539A">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E1539A">
              <w:rPr>
                <w:rFonts w:ascii="Times New Roman" w:hAnsi="Times New Roman"/>
                <w:spacing w:val="20"/>
                <w:sz w:val="24"/>
                <w:szCs w:val="24"/>
              </w:rPr>
              <w:t>1-4/22/68</w:t>
            </w:r>
            <w:r w:rsidRPr="00CD0CFF">
              <w:rPr>
                <w:rFonts w:ascii="Times New Roman" w:hAnsi="Times New Roman"/>
                <w:spacing w:val="20"/>
                <w:sz w:val="24"/>
                <w:szCs w:val="24"/>
              </w:rPr>
              <w:fldChar w:fldCharType="end"/>
            </w:r>
          </w:p>
        </w:tc>
      </w:tr>
      <w:tr w:rsidR="00A357CC" w14:paraId="6BD6B980" w14:textId="77777777" w:rsidTr="00A357CC">
        <w:tc>
          <w:tcPr>
            <w:tcW w:w="4747" w:type="dxa"/>
          </w:tcPr>
          <w:p w14:paraId="6BD6B97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BD6B97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6BD6B983" w14:textId="77777777" w:rsidTr="00A357CC">
        <w:tc>
          <w:tcPr>
            <w:tcW w:w="4747" w:type="dxa"/>
          </w:tcPr>
          <w:p w14:paraId="6BD6B981"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6BD6B98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6BD6B986" w14:textId="77777777" w:rsidTr="00A357CC">
        <w:tc>
          <w:tcPr>
            <w:tcW w:w="4747" w:type="dxa"/>
          </w:tcPr>
          <w:p w14:paraId="6BD6B984"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6BD6B98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6BD6B987" w14:textId="77777777" w:rsidR="0058227E" w:rsidRDefault="0058227E" w:rsidP="00AF1DE6">
      <w:pPr>
        <w:tabs>
          <w:tab w:val="left" w:pos="5387"/>
        </w:tabs>
        <w:spacing w:after="0" w:line="240" w:lineRule="auto"/>
        <w:rPr>
          <w:rFonts w:ascii="Times New Roman" w:hAnsi="Times New Roman"/>
          <w:sz w:val="24"/>
          <w:szCs w:val="24"/>
        </w:rPr>
      </w:pPr>
    </w:p>
    <w:p w14:paraId="6BD6B988"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6BD6B98A" w14:textId="77777777" w:rsidTr="00772CF5">
        <w:trPr>
          <w:gridAfter w:val="1"/>
          <w:wAfter w:w="4607" w:type="dxa"/>
        </w:trPr>
        <w:tc>
          <w:tcPr>
            <w:tcW w:w="4747" w:type="dxa"/>
          </w:tcPr>
          <w:p w14:paraId="6BD6B989"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6BD6B98C" w14:textId="77777777" w:rsidTr="00772CF5">
        <w:trPr>
          <w:gridAfter w:val="1"/>
          <w:wAfter w:w="4607" w:type="dxa"/>
        </w:trPr>
        <w:tc>
          <w:tcPr>
            <w:tcW w:w="4747" w:type="dxa"/>
          </w:tcPr>
          <w:p w14:paraId="6BD6B98B"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6BD6B98E" w14:textId="77777777" w:rsidTr="00772CF5">
        <w:trPr>
          <w:gridAfter w:val="1"/>
          <w:wAfter w:w="4607" w:type="dxa"/>
        </w:trPr>
        <w:tc>
          <w:tcPr>
            <w:tcW w:w="4747" w:type="dxa"/>
          </w:tcPr>
          <w:p w14:paraId="6BD6B98D"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6BD6B992" w14:textId="77777777" w:rsidTr="00772CF5">
        <w:trPr>
          <w:gridAfter w:val="1"/>
          <w:wAfter w:w="4607" w:type="dxa"/>
        </w:trPr>
        <w:tc>
          <w:tcPr>
            <w:tcW w:w="4747" w:type="dxa"/>
          </w:tcPr>
          <w:p w14:paraId="0BCDB1AB" w14:textId="77777777" w:rsidR="00E1539A"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E1539A">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E1539A">
              <w:rPr>
                <w:rFonts w:ascii="Times New Roman" w:hAnsi="Times New Roman"/>
                <w:b/>
                <w:sz w:val="24"/>
                <w:szCs w:val="24"/>
              </w:rPr>
              <w:t>Tapa linnas asuva Eha tn 4 maaüksuse</w:t>
            </w:r>
          </w:p>
          <w:p w14:paraId="598308C0" w14:textId="77777777" w:rsidR="00E1539A" w:rsidRDefault="00E1539A"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t>ja lähiala detailplaneeringu algatamine ning lähteülesannete kinnitamine</w:t>
            </w:r>
          </w:p>
          <w:p w14:paraId="6BD6B991" w14:textId="6D25ADA2"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end"/>
            </w:r>
            <w:r>
              <w:rPr>
                <w:rFonts w:ascii="Times New Roman" w:hAnsi="Times New Roman"/>
                <w:b/>
                <w:sz w:val="24"/>
                <w:szCs w:val="24"/>
              </w:rPr>
              <w:t xml:space="preserve"> </w:t>
            </w:r>
          </w:p>
        </w:tc>
      </w:tr>
      <w:tr w:rsidR="00772CF5" w14:paraId="6BD6B995" w14:textId="77777777" w:rsidTr="00772CF5">
        <w:trPr>
          <w:gridAfter w:val="1"/>
          <w:wAfter w:w="4607" w:type="dxa"/>
        </w:trPr>
        <w:tc>
          <w:tcPr>
            <w:tcW w:w="4747" w:type="dxa"/>
          </w:tcPr>
          <w:p w14:paraId="6BD6B994" w14:textId="77777777" w:rsidR="00435C14" w:rsidRDefault="00435C14" w:rsidP="00D223F8">
            <w:pPr>
              <w:tabs>
                <w:tab w:val="left" w:pos="5387"/>
              </w:tabs>
              <w:spacing w:after="0" w:line="240" w:lineRule="auto"/>
              <w:rPr>
                <w:rFonts w:ascii="Times New Roman" w:hAnsi="Times New Roman"/>
                <w:sz w:val="24"/>
                <w:szCs w:val="24"/>
              </w:rPr>
            </w:pPr>
          </w:p>
        </w:tc>
      </w:tr>
      <w:tr w:rsidR="00A357CC" w14:paraId="6BD6B997" w14:textId="77777777" w:rsidTr="00435C14">
        <w:tc>
          <w:tcPr>
            <w:tcW w:w="9354" w:type="dxa"/>
            <w:gridSpan w:val="2"/>
          </w:tcPr>
          <w:p w14:paraId="5D1F24BA" w14:textId="77777777" w:rsidR="0074242C" w:rsidRDefault="0074242C" w:rsidP="00D223F8">
            <w:pPr>
              <w:spacing w:after="0"/>
              <w:jc w:val="both"/>
              <w:rPr>
                <w:rFonts w:ascii="Times New Roman" w:hAnsi="Times New Roman"/>
                <w:sz w:val="24"/>
                <w:szCs w:val="24"/>
              </w:rPr>
            </w:pPr>
            <w:r>
              <w:rPr>
                <w:rFonts w:ascii="Times New Roman" w:hAnsi="Times New Roman"/>
                <w:sz w:val="24"/>
                <w:szCs w:val="24"/>
              </w:rPr>
              <w:t>Detailplaneeringu koostamise eesmärgiks on määrata Eha tn 4 maaüksusele (katastritunnus 79201:001:0268, sihtotstarve üldkasutatav maa 100 %, pindala 23619 m</w:t>
            </w:r>
            <w:r>
              <w:rPr>
                <w:rFonts w:ascii="Times New Roman" w:hAnsi="Times New Roman"/>
                <w:sz w:val="24"/>
                <w:szCs w:val="24"/>
                <w:vertAlign w:val="superscript"/>
              </w:rPr>
              <w:t>2</w:t>
            </w:r>
            <w:r>
              <w:rPr>
                <w:rFonts w:ascii="Times New Roman" w:hAnsi="Times New Roman"/>
                <w:sz w:val="24"/>
                <w:szCs w:val="24"/>
              </w:rPr>
              <w:t xml:space="preserve">) kruntide moodustamine, hoonestusala planeerimine ning  ehitus- ja hoonestusõiguste määramine. Detailplaneeringuga lahendatakse planeeritavate kruntide juurdepääs, liikluskorralduse põhimõtted, krundi tehnovõrkudega varustamise põhimõtted ja haljastus. Planeeritava ala sihtotstarve on elamumaa 100%. </w:t>
            </w:r>
          </w:p>
          <w:p w14:paraId="3F373FDD" w14:textId="77777777" w:rsidR="006D012F" w:rsidRDefault="006D012F" w:rsidP="00D223F8">
            <w:pPr>
              <w:spacing w:after="0"/>
              <w:jc w:val="both"/>
              <w:rPr>
                <w:rFonts w:ascii="Times New Roman" w:hAnsi="Times New Roman"/>
                <w:sz w:val="24"/>
                <w:szCs w:val="24"/>
              </w:rPr>
            </w:pPr>
          </w:p>
          <w:p w14:paraId="0ED0D9ED" w14:textId="03BE866A" w:rsidR="0074242C" w:rsidRDefault="0074242C" w:rsidP="00D223F8">
            <w:pPr>
              <w:spacing w:after="0"/>
              <w:jc w:val="both"/>
              <w:rPr>
                <w:rFonts w:ascii="Times New Roman" w:hAnsi="Times New Roman"/>
                <w:sz w:val="24"/>
                <w:szCs w:val="24"/>
              </w:rPr>
            </w:pPr>
            <w:r>
              <w:rPr>
                <w:rFonts w:ascii="Times New Roman" w:hAnsi="Times New Roman"/>
                <w:sz w:val="24"/>
                <w:szCs w:val="24"/>
              </w:rPr>
              <w:t xml:space="preserve">Detailplaneeringu algatamise vajadus tuleneb valla huvist valmistada läbi planeeringu ette elamualad eesmärgiga soodustada valda elama asumist. Tapa vald on eluliselt huvitatud tööealise elanikkonna suurendamisest. Planeeringu asukoha valikul lähtuti asjaolust, et planeeringu koostamine tekitaks võimalikult väikese ökoloogilise jalajälje. Planeeringuala piirneb avalikult teelt juurdepääsuga, kinnistu piirile on rajatud ühisveevärgi ja -kanalisatsiooni taristu, elektri- ja andmesidevõrgud. Planeeringuala hoonestatakse osaliselt, lisaks kruntimisele lahendatakse haljastuse, kergliiklusteede, laste mänguala ja koerte jalutusväljaku põhimõtted ja lahendused. </w:t>
            </w:r>
          </w:p>
          <w:p w14:paraId="29A90910" w14:textId="77777777" w:rsidR="004C3572" w:rsidRDefault="004C3572" w:rsidP="00D223F8">
            <w:pPr>
              <w:spacing w:after="0"/>
              <w:jc w:val="both"/>
              <w:rPr>
                <w:rFonts w:ascii="Times New Roman" w:hAnsi="Times New Roman"/>
                <w:sz w:val="24"/>
                <w:szCs w:val="24"/>
              </w:rPr>
            </w:pPr>
          </w:p>
          <w:p w14:paraId="7D451137" w14:textId="31DA9593" w:rsidR="0074242C" w:rsidRPr="004913E0" w:rsidRDefault="0074242C" w:rsidP="00D223F8">
            <w:pPr>
              <w:spacing w:after="0"/>
              <w:jc w:val="both"/>
              <w:rPr>
                <w:rFonts w:ascii="Times New Roman" w:hAnsi="Times New Roman"/>
                <w:sz w:val="24"/>
                <w:szCs w:val="24"/>
              </w:rPr>
            </w:pPr>
            <w:r>
              <w:rPr>
                <w:rFonts w:ascii="Times New Roman" w:hAnsi="Times New Roman"/>
                <w:sz w:val="24"/>
                <w:szCs w:val="24"/>
              </w:rPr>
              <w:t>Tulenevalt turutõrkest ei ole erasektori kinnisvaraarendajad viimase 30 aasta jooksul arendanud Tapa linnas elamualasid. Detailplaneering algatatakse Tapa Vallavolikogu poolt püstitatud arengueesmärkide täitmiseks, eesmärgiga soodustada elamuarendust ning luua uut kaasaegset elamispinda. Hilisem kruntide võõrandamise tingimused ja lähteseisukohad määratakse Tapa Vallavolikogu otsusega vastavalt kehtivale korrale.</w:t>
            </w:r>
          </w:p>
          <w:p w14:paraId="6778B99A" w14:textId="77777777" w:rsidR="004C3572" w:rsidRDefault="004C3572" w:rsidP="00D223F8">
            <w:pPr>
              <w:spacing w:after="0"/>
              <w:jc w:val="both"/>
              <w:rPr>
                <w:rFonts w:ascii="Times New Roman" w:hAnsi="Times New Roman"/>
                <w:sz w:val="24"/>
                <w:szCs w:val="24"/>
              </w:rPr>
            </w:pPr>
          </w:p>
          <w:p w14:paraId="5DB26D0E" w14:textId="54CD6A6D" w:rsidR="0074242C" w:rsidRDefault="0074242C" w:rsidP="00D223F8">
            <w:pPr>
              <w:spacing w:after="0"/>
              <w:jc w:val="both"/>
              <w:rPr>
                <w:rFonts w:ascii="Times New Roman" w:hAnsi="Times New Roman"/>
                <w:sz w:val="24"/>
                <w:szCs w:val="24"/>
              </w:rPr>
            </w:pPr>
            <w:r>
              <w:rPr>
                <w:rFonts w:ascii="Times New Roman" w:hAnsi="Times New Roman"/>
                <w:sz w:val="24"/>
                <w:szCs w:val="24"/>
              </w:rPr>
              <w:t xml:space="preserve">Tapa valla üldplaneeringu (kehtestatud Tapa Vallavolikogu 29.09.2022 otsusega nr 48) kohaselt asub planeeritav ala hoonete ehitamise õiguseta puhkealal (P2). Planeeringu lahend muudab Tapa valla üldplaneeringu kohaselt maaüksuse juhtotstarvet. Tulenevalt eelnevast on tegemist üldplaneeringut muutva detailplaneeringuga planeerimisseaduse § 142 lg 1 p 1 mõistes. </w:t>
            </w:r>
          </w:p>
          <w:p w14:paraId="5AF6319F" w14:textId="77777777" w:rsidR="004C3572" w:rsidRDefault="004C3572" w:rsidP="00D223F8">
            <w:pPr>
              <w:spacing w:after="0"/>
              <w:jc w:val="both"/>
              <w:rPr>
                <w:rFonts w:ascii="Times New Roman" w:hAnsi="Times New Roman"/>
                <w:sz w:val="24"/>
                <w:szCs w:val="24"/>
              </w:rPr>
            </w:pPr>
          </w:p>
          <w:p w14:paraId="210E9884" w14:textId="05B7103A" w:rsidR="0074242C" w:rsidRDefault="0074242C" w:rsidP="00D223F8">
            <w:pPr>
              <w:spacing w:after="0"/>
              <w:jc w:val="both"/>
              <w:rPr>
                <w:rFonts w:ascii="Times New Roman" w:hAnsi="Times New Roman"/>
                <w:sz w:val="24"/>
                <w:szCs w:val="24"/>
              </w:rPr>
            </w:pPr>
            <w:r>
              <w:rPr>
                <w:rFonts w:ascii="Times New Roman" w:hAnsi="Times New Roman"/>
                <w:sz w:val="24"/>
                <w:szCs w:val="24"/>
              </w:rPr>
              <w:t>Detailplaneeringu algataja ja kehtestaja on Tapa Vallavolikogu. Detailplaneeringu koostamise korraldaja on Tapa Vallavalitsus (aadress Pikk tn 15, Tapa linn, 45106 Tapa vald, Lääne-Virumaa)</w:t>
            </w:r>
            <w:r w:rsidR="00D223F8">
              <w:rPr>
                <w:rFonts w:ascii="Times New Roman" w:hAnsi="Times New Roman"/>
                <w:sz w:val="24"/>
                <w:szCs w:val="24"/>
              </w:rPr>
              <w:t xml:space="preserve">. </w:t>
            </w:r>
          </w:p>
          <w:p w14:paraId="1824A16B" w14:textId="77777777" w:rsidR="00D223F8" w:rsidRDefault="00D223F8" w:rsidP="00D223F8">
            <w:pPr>
              <w:spacing w:after="0"/>
              <w:jc w:val="both"/>
              <w:rPr>
                <w:rFonts w:ascii="Times New Roman" w:hAnsi="Times New Roman"/>
                <w:sz w:val="24"/>
                <w:szCs w:val="24"/>
              </w:rPr>
            </w:pPr>
          </w:p>
          <w:p w14:paraId="47FDBF0B" w14:textId="77777777" w:rsidR="0074242C" w:rsidRDefault="0074242C" w:rsidP="00D223F8">
            <w:pPr>
              <w:spacing w:after="0"/>
              <w:jc w:val="both"/>
              <w:rPr>
                <w:rFonts w:ascii="Times New Roman" w:hAnsi="Times New Roman"/>
                <w:sz w:val="24"/>
                <w:szCs w:val="24"/>
              </w:rPr>
            </w:pPr>
            <w:r>
              <w:rPr>
                <w:rFonts w:ascii="Times New Roman" w:hAnsi="Times New Roman"/>
                <w:sz w:val="24"/>
                <w:szCs w:val="24"/>
              </w:rPr>
              <w:lastRenderedPageBreak/>
              <w:t xml:space="preserve">Kuna planeeringulahendus on kehtiva üldplaneeringu põhilahendust muutev, siis koostada eelhinnang keskkonnamõju strateegilise hindamise kohta lähtudes „Keskkonnamõju hindamise ja keskkonnajuhtimissüsteemi seaduse“ § 33 lõigetest 4 ja 5 sätestatud kriteeriumitest ning § 33 lõike 6 kohaste asjaomaste asutuste seisukohtadest. </w:t>
            </w:r>
          </w:p>
          <w:p w14:paraId="3B0647ED" w14:textId="77777777" w:rsidR="006D012F" w:rsidRDefault="006D012F" w:rsidP="00D223F8">
            <w:pPr>
              <w:spacing w:after="0"/>
              <w:jc w:val="both"/>
              <w:rPr>
                <w:rFonts w:ascii="Times New Roman" w:hAnsi="Times New Roman"/>
                <w:sz w:val="24"/>
                <w:szCs w:val="24"/>
              </w:rPr>
            </w:pPr>
          </w:p>
          <w:p w14:paraId="7332C14A" w14:textId="447C3558" w:rsidR="0074242C" w:rsidRDefault="0074242C" w:rsidP="00D223F8">
            <w:pPr>
              <w:spacing w:after="0"/>
              <w:jc w:val="both"/>
              <w:rPr>
                <w:rFonts w:ascii="Times New Roman" w:hAnsi="Times New Roman"/>
                <w:sz w:val="24"/>
                <w:szCs w:val="24"/>
              </w:rPr>
            </w:pPr>
            <w:r>
              <w:rPr>
                <w:rFonts w:ascii="Times New Roman" w:hAnsi="Times New Roman"/>
                <w:sz w:val="24"/>
                <w:szCs w:val="24"/>
              </w:rPr>
              <w:t>Arvestades eeltoodut ning võttes aluseks planeerimisseaduse § 4 lõiked 1 ja 2, § 124 lõik</w:t>
            </w:r>
            <w:r w:rsidR="004C3572">
              <w:rPr>
                <w:rFonts w:ascii="Times New Roman" w:hAnsi="Times New Roman"/>
                <w:sz w:val="24"/>
                <w:szCs w:val="24"/>
              </w:rPr>
              <w:t>e</w:t>
            </w:r>
            <w:r>
              <w:rPr>
                <w:rFonts w:ascii="Times New Roman" w:hAnsi="Times New Roman"/>
                <w:sz w:val="24"/>
                <w:szCs w:val="24"/>
              </w:rPr>
              <w:t xml:space="preserve"> 10, § 128 lõiked 1 ja 5, § 142 lõiked 2 ja 6</w:t>
            </w:r>
            <w:r w:rsidR="00CA5573">
              <w:rPr>
                <w:rFonts w:ascii="Times New Roman" w:hAnsi="Times New Roman"/>
                <w:sz w:val="24"/>
                <w:szCs w:val="24"/>
              </w:rPr>
              <w:t xml:space="preserve">, </w:t>
            </w:r>
            <w:r>
              <w:rPr>
                <w:rFonts w:ascii="Times New Roman" w:hAnsi="Times New Roman"/>
                <w:sz w:val="24"/>
                <w:szCs w:val="24"/>
              </w:rPr>
              <w:t xml:space="preserve">keskkonnamõju hindamise ja keskkonnajuhtimissüsteemi seaduse § 33 lõike 2 punkti 3 </w:t>
            </w:r>
            <w:r w:rsidR="00CA5573">
              <w:rPr>
                <w:rFonts w:ascii="Times New Roman" w:hAnsi="Times New Roman"/>
                <w:sz w:val="24"/>
                <w:szCs w:val="24"/>
              </w:rPr>
              <w:t xml:space="preserve">ja </w:t>
            </w:r>
            <w:r>
              <w:rPr>
                <w:rFonts w:ascii="Times New Roman" w:hAnsi="Times New Roman"/>
                <w:sz w:val="24"/>
                <w:szCs w:val="24"/>
              </w:rPr>
              <w:t>arvestades Tapa Vallavolikogu 29.09.2022 otsusega nr 48 kehtestatud Tapa valla üldplaneering</w:t>
            </w:r>
            <w:r w:rsidR="00CA5573">
              <w:rPr>
                <w:rFonts w:ascii="Times New Roman" w:hAnsi="Times New Roman"/>
                <w:sz w:val="24"/>
                <w:szCs w:val="24"/>
              </w:rPr>
              <w:t>ut</w:t>
            </w:r>
            <w:r>
              <w:rPr>
                <w:rFonts w:ascii="Times New Roman" w:hAnsi="Times New Roman"/>
                <w:sz w:val="24"/>
                <w:szCs w:val="24"/>
              </w:rPr>
              <w:t xml:space="preserve">: </w:t>
            </w:r>
          </w:p>
          <w:p w14:paraId="1E424158" w14:textId="77777777" w:rsidR="006D012F" w:rsidRDefault="006D012F" w:rsidP="00D223F8">
            <w:pPr>
              <w:spacing w:after="0"/>
              <w:jc w:val="both"/>
              <w:rPr>
                <w:rFonts w:ascii="Times New Roman" w:hAnsi="Times New Roman"/>
                <w:sz w:val="24"/>
                <w:szCs w:val="24"/>
              </w:rPr>
            </w:pPr>
          </w:p>
          <w:p w14:paraId="7D2E3C2D" w14:textId="48D77057" w:rsidR="0074242C" w:rsidRDefault="0074242C" w:rsidP="00D223F8">
            <w:pPr>
              <w:pStyle w:val="Loendilik"/>
              <w:numPr>
                <w:ilvl w:val="0"/>
                <w:numId w:val="6"/>
              </w:numPr>
              <w:spacing w:after="0" w:line="259" w:lineRule="auto"/>
              <w:jc w:val="both"/>
              <w:rPr>
                <w:rFonts w:ascii="Times New Roman" w:hAnsi="Times New Roman"/>
                <w:sz w:val="24"/>
                <w:szCs w:val="24"/>
              </w:rPr>
            </w:pPr>
            <w:r>
              <w:rPr>
                <w:rFonts w:ascii="Times New Roman" w:hAnsi="Times New Roman"/>
                <w:sz w:val="24"/>
                <w:szCs w:val="24"/>
              </w:rPr>
              <w:t xml:space="preserve">Algatada </w:t>
            </w:r>
            <w:r w:rsidR="002475EB">
              <w:rPr>
                <w:rFonts w:ascii="Times New Roman" w:hAnsi="Times New Roman"/>
                <w:sz w:val="24"/>
                <w:szCs w:val="24"/>
              </w:rPr>
              <w:t xml:space="preserve">Tapa vallas </w:t>
            </w:r>
            <w:r>
              <w:rPr>
                <w:rFonts w:ascii="Times New Roman" w:hAnsi="Times New Roman"/>
                <w:sz w:val="24"/>
                <w:szCs w:val="24"/>
              </w:rPr>
              <w:t xml:space="preserve">Tapa linnas Eha tn 4 (katastritunnus 79201:001:0268) maaüksuse ja lähiala detailplaneeringu koostamine. </w:t>
            </w:r>
          </w:p>
          <w:p w14:paraId="71C773C5" w14:textId="77777777" w:rsidR="0074242C" w:rsidRDefault="0074242C" w:rsidP="00D223F8">
            <w:pPr>
              <w:pStyle w:val="Loendilik"/>
              <w:numPr>
                <w:ilvl w:val="0"/>
                <w:numId w:val="6"/>
              </w:numPr>
              <w:spacing w:after="0" w:line="259" w:lineRule="auto"/>
              <w:jc w:val="both"/>
              <w:rPr>
                <w:rFonts w:ascii="Times New Roman" w:hAnsi="Times New Roman"/>
                <w:sz w:val="24"/>
                <w:szCs w:val="24"/>
              </w:rPr>
            </w:pPr>
            <w:r>
              <w:rPr>
                <w:rFonts w:ascii="Times New Roman" w:hAnsi="Times New Roman"/>
                <w:sz w:val="24"/>
                <w:szCs w:val="24"/>
              </w:rPr>
              <w:t>Kinnitada planeeringuala piir vastavalt lisale „Eha tn 4 maaüksuse ja lähiala detailplaneeringuala situatsiooniskeem“ (Lisa 1).</w:t>
            </w:r>
          </w:p>
          <w:p w14:paraId="0BB13C4A" w14:textId="0FA7CB89" w:rsidR="0074242C" w:rsidRPr="00286C89" w:rsidRDefault="0074242C" w:rsidP="00D223F8">
            <w:pPr>
              <w:pStyle w:val="Loendilik"/>
              <w:numPr>
                <w:ilvl w:val="0"/>
                <w:numId w:val="6"/>
              </w:numPr>
              <w:spacing w:after="0" w:line="259" w:lineRule="auto"/>
              <w:jc w:val="both"/>
              <w:rPr>
                <w:rFonts w:ascii="Times New Roman" w:hAnsi="Times New Roman"/>
                <w:sz w:val="24"/>
                <w:szCs w:val="24"/>
              </w:rPr>
            </w:pPr>
            <w:r>
              <w:rPr>
                <w:rFonts w:ascii="Times New Roman" w:hAnsi="Times New Roman"/>
                <w:sz w:val="24"/>
                <w:szCs w:val="24"/>
              </w:rPr>
              <w:t xml:space="preserve">Kinnitada detailplaneeringu lähteseisukohad vastavalt </w:t>
            </w:r>
            <w:r w:rsidR="00CA5573">
              <w:rPr>
                <w:rFonts w:ascii="Times New Roman" w:hAnsi="Times New Roman"/>
                <w:sz w:val="24"/>
                <w:szCs w:val="24"/>
              </w:rPr>
              <w:t>otsuse</w:t>
            </w:r>
            <w:r>
              <w:rPr>
                <w:rFonts w:ascii="Times New Roman" w:hAnsi="Times New Roman"/>
                <w:sz w:val="24"/>
                <w:szCs w:val="24"/>
              </w:rPr>
              <w:t xml:space="preserve"> lisale 2</w:t>
            </w:r>
            <w:r w:rsidR="00CA5573">
              <w:rPr>
                <w:rFonts w:ascii="Times New Roman" w:hAnsi="Times New Roman"/>
                <w:sz w:val="24"/>
                <w:szCs w:val="24"/>
              </w:rPr>
              <w:t>.</w:t>
            </w:r>
          </w:p>
          <w:p w14:paraId="29628FC4" w14:textId="77777777" w:rsidR="0074242C" w:rsidRDefault="0074242C" w:rsidP="00D223F8">
            <w:pPr>
              <w:pStyle w:val="Loendilik"/>
              <w:numPr>
                <w:ilvl w:val="0"/>
                <w:numId w:val="6"/>
              </w:numPr>
              <w:spacing w:after="0" w:line="259" w:lineRule="auto"/>
              <w:jc w:val="both"/>
              <w:rPr>
                <w:rFonts w:ascii="Times New Roman" w:hAnsi="Times New Roman"/>
                <w:sz w:val="24"/>
                <w:szCs w:val="24"/>
              </w:rPr>
            </w:pPr>
            <w:r>
              <w:rPr>
                <w:rFonts w:ascii="Times New Roman" w:hAnsi="Times New Roman"/>
                <w:sz w:val="24"/>
                <w:szCs w:val="24"/>
              </w:rPr>
              <w:t xml:space="preserve">Planeeringu algatamise teade avaldada: </w:t>
            </w:r>
          </w:p>
          <w:p w14:paraId="45322479" w14:textId="77777777" w:rsidR="0074242C" w:rsidRDefault="0074242C" w:rsidP="00D223F8">
            <w:pPr>
              <w:pStyle w:val="Loendilik"/>
              <w:numPr>
                <w:ilvl w:val="1"/>
                <w:numId w:val="6"/>
              </w:numPr>
              <w:spacing w:after="0" w:line="259" w:lineRule="auto"/>
              <w:jc w:val="both"/>
              <w:rPr>
                <w:rFonts w:ascii="Times New Roman" w:hAnsi="Times New Roman"/>
                <w:sz w:val="24"/>
                <w:szCs w:val="24"/>
              </w:rPr>
            </w:pPr>
            <w:r>
              <w:rPr>
                <w:rFonts w:ascii="Times New Roman" w:hAnsi="Times New Roman"/>
                <w:sz w:val="24"/>
                <w:szCs w:val="24"/>
              </w:rPr>
              <w:t xml:space="preserve"> 14 päeva jooksul Ametlikes Teadaannetes ja Tapa valla veebilehel;</w:t>
            </w:r>
          </w:p>
          <w:p w14:paraId="2FAE20BB" w14:textId="77777777" w:rsidR="0074242C" w:rsidRDefault="0074242C" w:rsidP="00D223F8">
            <w:pPr>
              <w:pStyle w:val="Loendilik"/>
              <w:numPr>
                <w:ilvl w:val="1"/>
                <w:numId w:val="6"/>
              </w:numPr>
              <w:spacing w:after="0" w:line="259" w:lineRule="auto"/>
              <w:jc w:val="both"/>
              <w:rPr>
                <w:rFonts w:ascii="Times New Roman" w:hAnsi="Times New Roman"/>
                <w:sz w:val="24"/>
                <w:szCs w:val="24"/>
              </w:rPr>
            </w:pPr>
            <w:r>
              <w:rPr>
                <w:rFonts w:ascii="Times New Roman" w:hAnsi="Times New Roman"/>
                <w:sz w:val="24"/>
                <w:szCs w:val="24"/>
              </w:rPr>
              <w:t xml:space="preserve"> 30 päeva jooksul ajalehes Virumaa Teataja;</w:t>
            </w:r>
          </w:p>
          <w:p w14:paraId="462A798E" w14:textId="1E2E9F87" w:rsidR="0074242C" w:rsidRDefault="0074242C" w:rsidP="00D223F8">
            <w:pPr>
              <w:pStyle w:val="Loendilik"/>
              <w:numPr>
                <w:ilvl w:val="0"/>
                <w:numId w:val="6"/>
              </w:numPr>
              <w:spacing w:after="0" w:line="259" w:lineRule="auto"/>
              <w:jc w:val="both"/>
              <w:rPr>
                <w:rFonts w:ascii="Times New Roman" w:hAnsi="Times New Roman"/>
                <w:sz w:val="24"/>
                <w:szCs w:val="24"/>
              </w:rPr>
            </w:pPr>
            <w:r>
              <w:rPr>
                <w:rFonts w:ascii="Times New Roman" w:hAnsi="Times New Roman"/>
                <w:sz w:val="24"/>
                <w:szCs w:val="24"/>
              </w:rPr>
              <w:t>Otsus jõustub teatavakstegemisest.</w:t>
            </w:r>
          </w:p>
          <w:p w14:paraId="6BD6B996" w14:textId="68B8F6C5" w:rsidR="00A357CC" w:rsidRDefault="00A357CC" w:rsidP="00D223F8">
            <w:pPr>
              <w:tabs>
                <w:tab w:val="left" w:pos="5387"/>
              </w:tabs>
              <w:spacing w:after="0" w:line="240" w:lineRule="auto"/>
              <w:jc w:val="both"/>
              <w:rPr>
                <w:rFonts w:ascii="Times New Roman" w:hAnsi="Times New Roman"/>
                <w:sz w:val="24"/>
                <w:szCs w:val="24"/>
              </w:rPr>
            </w:pPr>
          </w:p>
        </w:tc>
      </w:tr>
      <w:tr w:rsidR="00A357CC" w14:paraId="6BD6B999" w14:textId="77777777" w:rsidTr="00435C14">
        <w:tc>
          <w:tcPr>
            <w:tcW w:w="9354" w:type="dxa"/>
            <w:gridSpan w:val="2"/>
          </w:tcPr>
          <w:p w14:paraId="6BD6B998" w14:textId="77777777" w:rsidR="00A357CC" w:rsidRPr="00DB4C26" w:rsidRDefault="00A357CC" w:rsidP="00D223F8">
            <w:pPr>
              <w:tabs>
                <w:tab w:val="left" w:pos="5387"/>
              </w:tabs>
              <w:spacing w:after="0" w:line="240" w:lineRule="auto"/>
              <w:jc w:val="both"/>
              <w:rPr>
                <w:rFonts w:ascii="Times New Roman" w:hAnsi="Times New Roman"/>
                <w:sz w:val="24"/>
                <w:szCs w:val="24"/>
              </w:rPr>
            </w:pPr>
          </w:p>
        </w:tc>
      </w:tr>
    </w:tbl>
    <w:p w14:paraId="6BD6B99A" w14:textId="77777777" w:rsidR="00A357CC" w:rsidRDefault="00A357CC" w:rsidP="00D223F8">
      <w:pPr>
        <w:tabs>
          <w:tab w:val="left" w:pos="5387"/>
        </w:tabs>
        <w:spacing w:after="0" w:line="240" w:lineRule="auto"/>
        <w:jc w:val="both"/>
        <w:rPr>
          <w:rFonts w:ascii="Times New Roman" w:hAnsi="Times New Roman"/>
          <w:sz w:val="24"/>
          <w:szCs w:val="24"/>
        </w:rPr>
      </w:pPr>
    </w:p>
    <w:p w14:paraId="6BD6B99B" w14:textId="77777777" w:rsidR="00F77BE4" w:rsidRDefault="00F77BE4" w:rsidP="00D223F8">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6BD6B9A0" w14:textId="77777777" w:rsidTr="00E13B6E">
        <w:tc>
          <w:tcPr>
            <w:tcW w:w="4677" w:type="dxa"/>
            <w:shd w:val="clear" w:color="auto" w:fill="auto"/>
          </w:tcPr>
          <w:p w14:paraId="6BD6B99C" w14:textId="77777777" w:rsidR="00E13B6E" w:rsidRDefault="00E13B6E" w:rsidP="00D223F8">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6BD6B99D" w14:textId="77777777" w:rsidR="00E13B6E" w:rsidRPr="00CD0CFF" w:rsidRDefault="00E13B6E" w:rsidP="00D223F8">
            <w:pPr>
              <w:tabs>
                <w:tab w:val="left" w:pos="5387"/>
              </w:tabs>
              <w:spacing w:after="0" w:line="240" w:lineRule="auto"/>
              <w:jc w:val="both"/>
              <w:rPr>
                <w:rFonts w:ascii="Times New Roman" w:hAnsi="Times New Roman"/>
                <w:i/>
                <w:sz w:val="16"/>
                <w:szCs w:val="16"/>
              </w:rPr>
            </w:pPr>
          </w:p>
          <w:p w14:paraId="6BD6B99E" w14:textId="255A69DF" w:rsidR="00E13B6E" w:rsidRDefault="00E13B6E" w:rsidP="00D223F8">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E1539A">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E1539A">
              <w:rPr>
                <w:rFonts w:ascii="Times New Roman" w:hAnsi="Times New Roman"/>
                <w:sz w:val="24"/>
                <w:szCs w:val="24"/>
              </w:rPr>
              <w:t>Alari Kirt</w:t>
            </w:r>
            <w:r>
              <w:rPr>
                <w:rFonts w:ascii="Times New Roman" w:hAnsi="Times New Roman"/>
                <w:sz w:val="24"/>
                <w:szCs w:val="24"/>
              </w:rPr>
              <w:fldChar w:fldCharType="end"/>
            </w:r>
          </w:p>
          <w:p w14:paraId="6BD6B99F" w14:textId="41A1785F" w:rsidR="00E13B6E" w:rsidRPr="00030487" w:rsidRDefault="00E13B6E" w:rsidP="00D223F8">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E1539A">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E1539A">
              <w:rPr>
                <w:rFonts w:ascii="Times New Roman" w:hAnsi="Times New Roman"/>
                <w:sz w:val="24"/>
                <w:szCs w:val="24"/>
              </w:rPr>
              <w:t>volikogu esimees</w:t>
            </w:r>
            <w:r>
              <w:rPr>
                <w:rFonts w:ascii="Times New Roman" w:hAnsi="Times New Roman"/>
                <w:sz w:val="24"/>
                <w:szCs w:val="24"/>
              </w:rPr>
              <w:fldChar w:fldCharType="end"/>
            </w:r>
          </w:p>
        </w:tc>
      </w:tr>
    </w:tbl>
    <w:p w14:paraId="6BD6B9A1" w14:textId="77777777" w:rsidR="00A357CC" w:rsidRDefault="00A357CC" w:rsidP="00D223F8">
      <w:pPr>
        <w:spacing w:after="0" w:line="240" w:lineRule="auto"/>
        <w:rPr>
          <w:rFonts w:ascii="Times New Roman" w:hAnsi="Times New Roman"/>
          <w:sz w:val="24"/>
          <w:szCs w:val="24"/>
        </w:rPr>
      </w:pPr>
    </w:p>
    <w:p w14:paraId="6BD6B9A2" w14:textId="77777777" w:rsidR="00C27542" w:rsidRDefault="00C27542" w:rsidP="00D223F8">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
        <w:gridCol w:w="8518"/>
      </w:tblGrid>
      <w:tr w:rsidR="00C27542" w14:paraId="6BD6B9A6" w14:textId="77777777" w:rsidTr="00C27542">
        <w:tc>
          <w:tcPr>
            <w:tcW w:w="976" w:type="dxa"/>
          </w:tcPr>
          <w:p w14:paraId="6BD6B9A3" w14:textId="77777777" w:rsidR="00C27542" w:rsidRDefault="00C27542" w:rsidP="00D223F8">
            <w:pPr>
              <w:spacing w:after="0" w:line="240" w:lineRule="auto"/>
              <w:rPr>
                <w:rFonts w:ascii="Times New Roman" w:hAnsi="Times New Roman"/>
                <w:sz w:val="24"/>
                <w:szCs w:val="24"/>
              </w:rPr>
            </w:pPr>
            <w:r>
              <w:rPr>
                <w:rFonts w:ascii="Times New Roman" w:hAnsi="Times New Roman"/>
                <w:sz w:val="24"/>
                <w:szCs w:val="24"/>
              </w:rPr>
              <w:t>Lisa(d):</w:t>
            </w:r>
          </w:p>
        </w:tc>
        <w:tc>
          <w:tcPr>
            <w:tcW w:w="8518" w:type="dxa"/>
          </w:tcPr>
          <w:p w14:paraId="6BD6B9A4" w14:textId="028E846D" w:rsidR="00772CF5" w:rsidRPr="00772CF5" w:rsidRDefault="0074242C" w:rsidP="00D223F8">
            <w:pPr>
              <w:pStyle w:val="Loendilik"/>
              <w:numPr>
                <w:ilvl w:val="0"/>
                <w:numId w:val="5"/>
              </w:numPr>
              <w:spacing w:after="0" w:line="240" w:lineRule="auto"/>
              <w:ind w:left="300" w:hanging="283"/>
              <w:rPr>
                <w:rFonts w:ascii="Times New Roman" w:hAnsi="Times New Roman"/>
                <w:sz w:val="24"/>
                <w:szCs w:val="24"/>
              </w:rPr>
            </w:pPr>
            <w:r w:rsidRPr="0074242C">
              <w:rPr>
                <w:rFonts w:ascii="Times New Roman" w:hAnsi="Times New Roman"/>
                <w:sz w:val="24"/>
                <w:szCs w:val="24"/>
              </w:rPr>
              <w:t>Planeeringuala skeem</w:t>
            </w:r>
          </w:p>
          <w:p w14:paraId="6BD6B9A5" w14:textId="23C3EF3F" w:rsidR="00772CF5" w:rsidRPr="00772CF5" w:rsidRDefault="0074242C" w:rsidP="00D223F8">
            <w:pPr>
              <w:pStyle w:val="Loendilik"/>
              <w:numPr>
                <w:ilvl w:val="0"/>
                <w:numId w:val="5"/>
              </w:numPr>
              <w:spacing w:after="0" w:line="240" w:lineRule="auto"/>
              <w:ind w:left="300" w:hanging="283"/>
              <w:rPr>
                <w:rFonts w:ascii="Times New Roman" w:hAnsi="Times New Roman"/>
                <w:sz w:val="24"/>
                <w:szCs w:val="24"/>
              </w:rPr>
            </w:pPr>
            <w:r w:rsidRPr="0074242C">
              <w:rPr>
                <w:rFonts w:ascii="Times New Roman" w:hAnsi="Times New Roman"/>
                <w:sz w:val="24"/>
                <w:szCs w:val="24"/>
              </w:rPr>
              <w:t>Lähteül</w:t>
            </w:r>
            <w:r w:rsidR="00D223F8">
              <w:rPr>
                <w:rFonts w:ascii="Times New Roman" w:hAnsi="Times New Roman"/>
                <w:sz w:val="24"/>
                <w:szCs w:val="24"/>
              </w:rPr>
              <w:t>e</w:t>
            </w:r>
            <w:r w:rsidRPr="0074242C">
              <w:rPr>
                <w:rFonts w:ascii="Times New Roman" w:hAnsi="Times New Roman"/>
                <w:sz w:val="24"/>
                <w:szCs w:val="24"/>
              </w:rPr>
              <w:t>sanne</w:t>
            </w:r>
          </w:p>
        </w:tc>
      </w:tr>
    </w:tbl>
    <w:p w14:paraId="6BD6B9A7" w14:textId="77777777" w:rsidR="002B1191" w:rsidRDefault="002B1191"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6BD6B9AC" w14:textId="77777777" w:rsidTr="00435C14">
        <w:tc>
          <w:tcPr>
            <w:tcW w:w="9354" w:type="dxa"/>
            <w:gridSpan w:val="3"/>
          </w:tcPr>
          <w:p w14:paraId="6BD6B9AB" w14:textId="02308F7B" w:rsidR="00E13B6E" w:rsidRDefault="00E13B6E" w:rsidP="00611F67">
            <w:pPr>
              <w:spacing w:after="0" w:line="240" w:lineRule="auto"/>
              <w:rPr>
                <w:rFonts w:ascii="Times New Roman" w:hAnsi="Times New Roman"/>
                <w:sz w:val="24"/>
                <w:szCs w:val="24"/>
              </w:rPr>
            </w:pPr>
          </w:p>
        </w:tc>
      </w:tr>
      <w:tr w:rsidR="00E13B6E" w14:paraId="6BD6B9AE" w14:textId="77777777" w:rsidTr="00435C14">
        <w:tc>
          <w:tcPr>
            <w:tcW w:w="9354" w:type="dxa"/>
            <w:gridSpan w:val="3"/>
          </w:tcPr>
          <w:p w14:paraId="6BD6B9AD" w14:textId="77777777" w:rsidR="00E13B6E" w:rsidRDefault="00E13B6E" w:rsidP="00C27542">
            <w:pPr>
              <w:spacing w:after="0" w:line="240" w:lineRule="auto"/>
              <w:jc w:val="both"/>
              <w:rPr>
                <w:rFonts w:ascii="Times New Roman" w:hAnsi="Times New Roman"/>
                <w:sz w:val="24"/>
                <w:szCs w:val="24"/>
              </w:rPr>
            </w:pPr>
          </w:p>
        </w:tc>
      </w:tr>
      <w:tr w:rsidR="00435C14" w14:paraId="6BD6B9B1" w14:textId="77777777" w:rsidTr="00E41682">
        <w:trPr>
          <w:gridAfter w:val="1"/>
          <w:wAfter w:w="145" w:type="dxa"/>
        </w:trPr>
        <w:tc>
          <w:tcPr>
            <w:tcW w:w="3402" w:type="dxa"/>
          </w:tcPr>
          <w:p w14:paraId="6BD6B9AF" w14:textId="3B0FA869" w:rsidR="00435C14" w:rsidRDefault="00435C14" w:rsidP="00E13B6E">
            <w:pPr>
              <w:spacing w:after="0" w:line="240" w:lineRule="auto"/>
              <w:jc w:val="both"/>
              <w:rPr>
                <w:rFonts w:ascii="Times New Roman" w:hAnsi="Times New Roman"/>
                <w:sz w:val="24"/>
                <w:szCs w:val="24"/>
              </w:rPr>
            </w:pPr>
          </w:p>
        </w:tc>
        <w:tc>
          <w:tcPr>
            <w:tcW w:w="5807" w:type="dxa"/>
          </w:tcPr>
          <w:p w14:paraId="6BD6B9B0" w14:textId="6AD651DE" w:rsidR="00435C14" w:rsidRDefault="00435C14" w:rsidP="00E13B6E">
            <w:pPr>
              <w:spacing w:after="0" w:line="240" w:lineRule="auto"/>
              <w:rPr>
                <w:rFonts w:ascii="Times New Roman" w:hAnsi="Times New Roman"/>
                <w:sz w:val="24"/>
                <w:szCs w:val="24"/>
              </w:rPr>
            </w:pPr>
          </w:p>
        </w:tc>
      </w:tr>
      <w:tr w:rsidR="00435C14" w14:paraId="6BD6B9B4" w14:textId="77777777" w:rsidTr="00611F67">
        <w:trPr>
          <w:gridAfter w:val="1"/>
          <w:wAfter w:w="145" w:type="dxa"/>
        </w:trPr>
        <w:tc>
          <w:tcPr>
            <w:tcW w:w="3402" w:type="dxa"/>
          </w:tcPr>
          <w:p w14:paraId="6BD6B9B2"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0BD84089" w14:textId="77777777" w:rsidR="00611F67" w:rsidRDefault="004450F8" w:rsidP="00E13B6E">
            <w:pPr>
              <w:spacing w:after="0" w:line="240" w:lineRule="auto"/>
              <w:rPr>
                <w:rFonts w:ascii="Times New Roman" w:hAnsi="Times New Roman"/>
                <w:sz w:val="24"/>
                <w:szCs w:val="24"/>
              </w:rPr>
            </w:pPr>
            <w:r>
              <w:rPr>
                <w:rFonts w:ascii="Times New Roman" w:hAnsi="Times New Roman"/>
                <w:sz w:val="24"/>
                <w:szCs w:val="24"/>
              </w:rPr>
              <w:t xml:space="preserve">Esitaja vallavalitsus, </w:t>
            </w:r>
          </w:p>
          <w:p w14:paraId="6BD6B9B3" w14:textId="3DF8C632" w:rsidR="00435C14" w:rsidRDefault="004450F8" w:rsidP="00E13B6E">
            <w:pPr>
              <w:spacing w:after="0" w:line="240" w:lineRule="auto"/>
              <w:rPr>
                <w:rFonts w:ascii="Times New Roman" w:hAnsi="Times New Roman"/>
                <w:sz w:val="24"/>
                <w:szCs w:val="24"/>
              </w:rPr>
            </w:pPr>
            <w:r>
              <w:rPr>
                <w:rFonts w:ascii="Times New Roman" w:hAnsi="Times New Roman"/>
                <w:sz w:val="24"/>
                <w:szCs w:val="24"/>
              </w:rPr>
              <w:t xml:space="preserve">ettekandja </w:t>
            </w:r>
            <w:r w:rsidRPr="004450F8">
              <w:rPr>
                <w:rFonts w:ascii="Times New Roman" w:hAnsi="Times New Roman"/>
                <w:sz w:val="24"/>
                <w:szCs w:val="24"/>
              </w:rPr>
              <w:t xml:space="preserve">maakorraldaja Linda </w:t>
            </w:r>
            <w:proofErr w:type="spellStart"/>
            <w:r w:rsidRPr="004450F8">
              <w:rPr>
                <w:rFonts w:ascii="Times New Roman" w:hAnsi="Times New Roman"/>
                <w:sz w:val="24"/>
                <w:szCs w:val="24"/>
              </w:rPr>
              <w:t>Kelu</w:t>
            </w:r>
            <w:proofErr w:type="spellEnd"/>
            <w:r w:rsidRPr="004450F8">
              <w:rPr>
                <w:rFonts w:ascii="Times New Roman" w:hAnsi="Times New Roman"/>
                <w:sz w:val="24"/>
                <w:szCs w:val="24"/>
              </w:rPr>
              <w:t>-Toome</w:t>
            </w:r>
          </w:p>
        </w:tc>
      </w:tr>
      <w:tr w:rsidR="00611F67" w14:paraId="5DD2F533" w14:textId="77777777" w:rsidTr="00611F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5" w:type="dxa"/>
        </w:trPr>
        <w:tc>
          <w:tcPr>
            <w:tcW w:w="3402" w:type="dxa"/>
            <w:tcBorders>
              <w:top w:val="nil"/>
              <w:left w:val="nil"/>
              <w:bottom w:val="nil"/>
              <w:right w:val="nil"/>
            </w:tcBorders>
          </w:tcPr>
          <w:p w14:paraId="62BC9A3C" w14:textId="77777777" w:rsidR="00611F67" w:rsidRDefault="00611F67" w:rsidP="00D64441">
            <w:pPr>
              <w:spacing w:after="0" w:line="240" w:lineRule="auto"/>
              <w:jc w:val="both"/>
              <w:rPr>
                <w:rFonts w:ascii="Times New Roman" w:hAnsi="Times New Roman"/>
                <w:sz w:val="24"/>
                <w:szCs w:val="24"/>
              </w:rPr>
            </w:pPr>
            <w:r w:rsidRPr="00E13B6E">
              <w:rPr>
                <w:rFonts w:ascii="Times New Roman" w:hAnsi="Times New Roman"/>
                <w:sz w:val="24"/>
                <w:szCs w:val="24"/>
              </w:rPr>
              <w:t>Eelnõu koost</w:t>
            </w:r>
            <w:r>
              <w:rPr>
                <w:rFonts w:ascii="Times New Roman" w:hAnsi="Times New Roman"/>
                <w:sz w:val="24"/>
                <w:szCs w:val="24"/>
              </w:rPr>
              <w:t>aja</w:t>
            </w:r>
          </w:p>
        </w:tc>
        <w:tc>
          <w:tcPr>
            <w:tcW w:w="5807" w:type="dxa"/>
            <w:tcBorders>
              <w:top w:val="nil"/>
              <w:left w:val="nil"/>
              <w:bottom w:val="nil"/>
              <w:right w:val="nil"/>
            </w:tcBorders>
          </w:tcPr>
          <w:p w14:paraId="7875E4AF" w14:textId="77777777" w:rsidR="00611F67" w:rsidRDefault="00611F67" w:rsidP="00D64441">
            <w:pPr>
              <w:spacing w:after="0" w:line="240" w:lineRule="auto"/>
              <w:rPr>
                <w:rFonts w:ascii="Times New Roman" w:hAnsi="Times New Roman"/>
                <w:sz w:val="24"/>
                <w:szCs w:val="24"/>
              </w:rPr>
            </w:pPr>
            <w:r>
              <w:rPr>
                <w:rFonts w:ascii="Times New Roman" w:hAnsi="Times New Roman"/>
                <w:sz w:val="24"/>
                <w:szCs w:val="24"/>
              </w:rPr>
              <w:t xml:space="preserve">maakorraldaja Linda </w:t>
            </w:r>
            <w:proofErr w:type="spellStart"/>
            <w:r>
              <w:rPr>
                <w:rFonts w:ascii="Times New Roman" w:hAnsi="Times New Roman"/>
                <w:sz w:val="24"/>
                <w:szCs w:val="24"/>
              </w:rPr>
              <w:t>Kelu</w:t>
            </w:r>
            <w:proofErr w:type="spellEnd"/>
            <w:r>
              <w:rPr>
                <w:rFonts w:ascii="Times New Roman" w:hAnsi="Times New Roman"/>
                <w:sz w:val="24"/>
                <w:szCs w:val="24"/>
              </w:rPr>
              <w:t>-Toome</w:t>
            </w:r>
          </w:p>
        </w:tc>
      </w:tr>
    </w:tbl>
    <w:p w14:paraId="6BD6B9B5"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54265" w14:textId="77777777" w:rsidR="00A0498E" w:rsidRDefault="00A0498E" w:rsidP="0058227E">
      <w:pPr>
        <w:spacing w:after="0" w:line="240" w:lineRule="auto"/>
      </w:pPr>
      <w:r>
        <w:separator/>
      </w:r>
    </w:p>
  </w:endnote>
  <w:endnote w:type="continuationSeparator" w:id="0">
    <w:p w14:paraId="078513AB" w14:textId="77777777" w:rsidR="00A0498E" w:rsidRDefault="00A0498E"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6B9BD"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E1539A">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388BD" w14:textId="77777777" w:rsidR="00A0498E" w:rsidRDefault="00A0498E" w:rsidP="0058227E">
      <w:pPr>
        <w:spacing w:after="0" w:line="240" w:lineRule="auto"/>
      </w:pPr>
      <w:r>
        <w:separator/>
      </w:r>
    </w:p>
  </w:footnote>
  <w:footnote w:type="continuationSeparator" w:id="0">
    <w:p w14:paraId="088E0138" w14:textId="77777777" w:rsidR="00A0498E" w:rsidRDefault="00A0498E"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6B9BA"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6BD6B9BC" w14:textId="633E2D05"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6B9BE"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6BD6B9C9" wp14:editId="6BD6B9CA">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6BD6B9CF" w14:textId="5D85BE48"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D6B9C9"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6BD6B9CF" w14:textId="5D85BE48" w:rsidR="008C3218" w:rsidRPr="0058227E" w:rsidRDefault="008C3218" w:rsidP="008C3218">
                    <w:pPr>
                      <w:spacing w:after="0" w:line="240" w:lineRule="auto"/>
                      <w:rPr>
                        <w:rFonts w:ascii="Verdana" w:hAnsi="Verdana"/>
                        <w:sz w:val="16"/>
                        <w:szCs w:val="16"/>
                      </w:rPr>
                    </w:pPr>
                  </w:p>
                </w:txbxContent>
              </v:textbox>
            </v:shape>
          </w:pict>
        </mc:Fallback>
      </mc:AlternateContent>
    </w:r>
  </w:p>
  <w:p w14:paraId="6BD6B9BF" w14:textId="77777777" w:rsidR="0058227E" w:rsidRDefault="0058227E" w:rsidP="0058227E">
    <w:pPr>
      <w:pStyle w:val="Pis"/>
      <w:jc w:val="center"/>
      <w:rPr>
        <w:sz w:val="10"/>
        <w:szCs w:val="10"/>
      </w:rPr>
    </w:pPr>
  </w:p>
  <w:p w14:paraId="6BD6B9C0" w14:textId="77777777" w:rsidR="008D4DA5" w:rsidRDefault="008D4DA5" w:rsidP="0058227E">
    <w:pPr>
      <w:pStyle w:val="Pis"/>
      <w:jc w:val="center"/>
      <w:rPr>
        <w:sz w:val="10"/>
        <w:szCs w:val="10"/>
      </w:rPr>
    </w:pPr>
  </w:p>
  <w:p w14:paraId="6BD6B9C1" w14:textId="77777777" w:rsidR="008D4DA5" w:rsidRDefault="008D4DA5" w:rsidP="0058227E">
    <w:pPr>
      <w:pStyle w:val="Pis"/>
      <w:jc w:val="center"/>
      <w:rPr>
        <w:sz w:val="10"/>
        <w:szCs w:val="10"/>
      </w:rPr>
    </w:pPr>
  </w:p>
  <w:p w14:paraId="6BD6B9C2" w14:textId="77777777" w:rsidR="008D4DA5" w:rsidRDefault="008D4DA5" w:rsidP="0058227E">
    <w:pPr>
      <w:pStyle w:val="Pis"/>
      <w:jc w:val="center"/>
      <w:rPr>
        <w:sz w:val="10"/>
        <w:szCs w:val="10"/>
      </w:rPr>
    </w:pPr>
  </w:p>
  <w:p w14:paraId="6BD6B9C3" w14:textId="77777777" w:rsidR="008D4DA5" w:rsidRDefault="008D4DA5" w:rsidP="0058227E">
    <w:pPr>
      <w:pStyle w:val="Pis"/>
      <w:jc w:val="center"/>
      <w:rPr>
        <w:sz w:val="10"/>
        <w:szCs w:val="10"/>
      </w:rPr>
    </w:pPr>
  </w:p>
  <w:p w14:paraId="6BD6B9C4" w14:textId="77777777" w:rsidR="008D4DA5" w:rsidRDefault="008D4DA5" w:rsidP="0058227E">
    <w:pPr>
      <w:pStyle w:val="Pis"/>
      <w:jc w:val="center"/>
      <w:rPr>
        <w:sz w:val="10"/>
        <w:szCs w:val="10"/>
      </w:rPr>
    </w:pPr>
  </w:p>
  <w:p w14:paraId="6BD6B9C5" w14:textId="77777777" w:rsidR="008D4DA5" w:rsidRDefault="008D4DA5" w:rsidP="0058227E">
    <w:pPr>
      <w:pStyle w:val="Pis"/>
      <w:jc w:val="center"/>
      <w:rPr>
        <w:sz w:val="10"/>
        <w:szCs w:val="10"/>
      </w:rPr>
    </w:pPr>
  </w:p>
  <w:p w14:paraId="6BD6B9C6" w14:textId="77777777" w:rsidR="008D4DA5" w:rsidRDefault="008D4DA5" w:rsidP="0058227E">
    <w:pPr>
      <w:pStyle w:val="Pis"/>
      <w:jc w:val="center"/>
      <w:rPr>
        <w:sz w:val="10"/>
        <w:szCs w:val="10"/>
      </w:rPr>
    </w:pPr>
  </w:p>
  <w:p w14:paraId="6BD6B9C7" w14:textId="77777777" w:rsidR="008D4DA5" w:rsidRDefault="008D4DA5" w:rsidP="0058227E">
    <w:pPr>
      <w:pStyle w:val="Pis"/>
      <w:jc w:val="center"/>
      <w:rPr>
        <w:sz w:val="10"/>
        <w:szCs w:val="10"/>
      </w:rPr>
    </w:pPr>
  </w:p>
  <w:p w14:paraId="6BD6B9C8"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6FC162B"/>
    <w:multiLevelType w:val="multilevel"/>
    <w:tmpl w:val="6B5C49B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193421289">
    <w:abstractNumId w:val="3"/>
  </w:num>
  <w:num w:numId="2" w16cid:durableId="1196500410">
    <w:abstractNumId w:val="4"/>
  </w:num>
  <w:num w:numId="3" w16cid:durableId="1804762507">
    <w:abstractNumId w:val="2"/>
  </w:num>
  <w:num w:numId="4" w16cid:durableId="134180513">
    <w:abstractNumId w:val="0"/>
  </w:num>
  <w:num w:numId="5" w16cid:durableId="200020290">
    <w:abstractNumId w:val="5"/>
  </w:num>
  <w:num w:numId="6" w16cid:durableId="18111694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A706D"/>
    <w:rsid w:val="00105CE0"/>
    <w:rsid w:val="001C5D78"/>
    <w:rsid w:val="001F4B34"/>
    <w:rsid w:val="002475EB"/>
    <w:rsid w:val="002B1191"/>
    <w:rsid w:val="003360B7"/>
    <w:rsid w:val="003568FE"/>
    <w:rsid w:val="00365D20"/>
    <w:rsid w:val="003B62E0"/>
    <w:rsid w:val="00435C14"/>
    <w:rsid w:val="004450F8"/>
    <w:rsid w:val="00480C46"/>
    <w:rsid w:val="0049397B"/>
    <w:rsid w:val="004A0794"/>
    <w:rsid w:val="004C3572"/>
    <w:rsid w:val="004E55FF"/>
    <w:rsid w:val="0058227E"/>
    <w:rsid w:val="005B06A1"/>
    <w:rsid w:val="00603FA4"/>
    <w:rsid w:val="00611F67"/>
    <w:rsid w:val="00646951"/>
    <w:rsid w:val="006D012F"/>
    <w:rsid w:val="006F7490"/>
    <w:rsid w:val="0074242C"/>
    <w:rsid w:val="00757FCF"/>
    <w:rsid w:val="007621EB"/>
    <w:rsid w:val="00772CF5"/>
    <w:rsid w:val="00780FC0"/>
    <w:rsid w:val="007B63D2"/>
    <w:rsid w:val="007C3E85"/>
    <w:rsid w:val="007D1DEE"/>
    <w:rsid w:val="007D227C"/>
    <w:rsid w:val="008C3218"/>
    <w:rsid w:val="008D4DA5"/>
    <w:rsid w:val="00940B98"/>
    <w:rsid w:val="009428D9"/>
    <w:rsid w:val="009D2727"/>
    <w:rsid w:val="00A0498E"/>
    <w:rsid w:val="00A357CC"/>
    <w:rsid w:val="00A43B52"/>
    <w:rsid w:val="00A70750"/>
    <w:rsid w:val="00AA0055"/>
    <w:rsid w:val="00AA11DD"/>
    <w:rsid w:val="00AA1BB8"/>
    <w:rsid w:val="00AA5077"/>
    <w:rsid w:val="00AB0B37"/>
    <w:rsid w:val="00AF1DE6"/>
    <w:rsid w:val="00B41A44"/>
    <w:rsid w:val="00BB4F1C"/>
    <w:rsid w:val="00C27542"/>
    <w:rsid w:val="00C4063A"/>
    <w:rsid w:val="00CA5573"/>
    <w:rsid w:val="00CD0CFF"/>
    <w:rsid w:val="00D223F8"/>
    <w:rsid w:val="00DB4C26"/>
    <w:rsid w:val="00E13B6E"/>
    <w:rsid w:val="00E1539A"/>
    <w:rsid w:val="00E41682"/>
    <w:rsid w:val="00E54079"/>
    <w:rsid w:val="00EA2011"/>
    <w:rsid w:val="00EB548E"/>
    <w:rsid w:val="00ED16E3"/>
    <w:rsid w:val="00EE41BE"/>
    <w:rsid w:val="00F2571B"/>
    <w:rsid w:val="00F77BE4"/>
    <w:rsid w:val="00F9540A"/>
    <w:rsid w:val="00FC1731"/>
    <w:rsid w:val="00FC4D7A"/>
    <w:rsid w:val="00FD042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6B978"/>
  <w15:docId w15:val="{59ADD8D0-3965-4E50-9F44-1CF524FBF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573</Words>
  <Characters>3329</Characters>
  <Application>Microsoft Office Word</Application>
  <DocSecurity>0</DocSecurity>
  <Lines>27</Lines>
  <Paragraphs>7</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3895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3</cp:revision>
  <cp:lastPrinted>2019-01-28T08:15:00Z</cp:lastPrinted>
  <dcterms:created xsi:type="dcterms:W3CDTF">2022-10-27T06:14:00Z</dcterms:created>
  <dcterms:modified xsi:type="dcterms:W3CDTF">2022-11-09T12:42:00Z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